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28"/>
          <w:szCs w:val="28"/>
          <w:u w:val="single"/>
          <w:rtl w:val="0"/>
        </w:rPr>
        <w:t xml:space="preserve">Recording Vocals in Garageband (iOS)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0000"/>
          <w:rtl w:val="0"/>
        </w:rPr>
        <w:t xml:space="preserve">Materials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23232"/>
          <w:sz w:val="24"/>
          <w:szCs w:val="24"/>
          <w:rtl w:val="0"/>
        </w:rPr>
        <w:t xml:space="preserve">Garageband on your iPhone or iPad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23232"/>
          <w:sz w:val="24"/>
          <w:szCs w:val="24"/>
          <w:rtl w:val="0"/>
        </w:rPr>
        <w:t xml:space="preserve">Headphones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23232"/>
          <w:sz w:val="24"/>
          <w:szCs w:val="24"/>
          <w:rtl w:val="0"/>
        </w:rPr>
        <w:t xml:space="preserve">These steps will guide you to record a vocal audio track using Garageband on iOS platform.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i w:val="1"/>
          <w:color w:val="000000"/>
          <w:rtl w:val="0"/>
        </w:rPr>
        <w:t xml:space="preserve">Step 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rtl w:val="0"/>
        </w:rPr>
        <w:t xml:space="preserve">Launch the app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0" distR="0">
            <wp:extent cx="1193800" cy="13081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30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000000"/>
          <w:rtl w:val="0"/>
        </w:rPr>
        <w:t xml:space="preserve">Step 2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rtl w:val="0"/>
        </w:rPr>
        <w:t xml:space="preserve">Select your project.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0" distR="0">
            <wp:extent cx="5486400" cy="3091180"/>
            <wp:effectExtent b="0" l="0" r="0" t="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911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203200</wp:posOffset>
                </wp:positionH>
                <wp:positionV relativeFrom="paragraph">
                  <wp:posOffset>596900</wp:posOffset>
                </wp:positionV>
                <wp:extent cx="1524000" cy="10668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03050" y="3265650"/>
                          <a:ext cx="1485899" cy="1028700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chemeClr val="accent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203200</wp:posOffset>
                </wp:positionH>
                <wp:positionV relativeFrom="paragraph">
                  <wp:posOffset>596900</wp:posOffset>
                </wp:positionV>
                <wp:extent cx="1524000" cy="1066800"/>
                <wp:effectExtent b="0" l="0" r="0" t="0"/>
                <wp:wrapNone/>
                <wp:docPr id="10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1066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000000"/>
          <w:rtl w:val="0"/>
        </w:rPr>
        <w:t xml:space="preserve">Step 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rtl w:val="0"/>
        </w:rPr>
        <w:t xml:space="preserve">Create and Audio track by scrolling left or right until you see the microphone icon and tapping it.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0" distR="0">
            <wp:extent cx="5486400" cy="3091180"/>
            <wp:effectExtent b="0" l="0" r="0" t="0"/>
            <wp:docPr id="2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911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2032000</wp:posOffset>
                </wp:positionH>
                <wp:positionV relativeFrom="paragraph">
                  <wp:posOffset>203200</wp:posOffset>
                </wp:positionV>
                <wp:extent cx="1524000" cy="22098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4603050" y="2694150"/>
                          <a:ext cx="1485899" cy="2171700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chemeClr val="accent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2032000</wp:posOffset>
                </wp:positionH>
                <wp:positionV relativeFrom="paragraph">
                  <wp:posOffset>203200</wp:posOffset>
                </wp:positionV>
                <wp:extent cx="1524000" cy="2209800"/>
                <wp:effectExtent b="0" l="0" r="0" t="0"/>
                <wp:wrapNone/>
                <wp:docPr id="9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220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i w:val="1"/>
          <w:rtl w:val="0"/>
        </w:rPr>
        <w:t xml:space="preserve">Step 4 </w:t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  <w:t xml:space="preserve">Click the record icon to begin your recording.</w:t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drawing>
          <wp:inline distB="0" distT="0" distL="0" distR="0">
            <wp:extent cx="5486400" cy="3086100"/>
            <wp:effectExtent b="0" l="0" r="0" t="0"/>
            <wp:docPr id="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6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2946400</wp:posOffset>
                </wp:positionH>
                <wp:positionV relativeFrom="paragraph">
                  <wp:posOffset>76200</wp:posOffset>
                </wp:positionV>
                <wp:extent cx="495300" cy="266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17400" y="3665700"/>
                          <a:ext cx="457200" cy="228600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chemeClr val="accent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2946400</wp:posOffset>
                </wp:positionH>
                <wp:positionV relativeFrom="paragraph">
                  <wp:posOffset>76200</wp:posOffset>
                </wp:positionV>
                <wp:extent cx="495300" cy="266700"/>
                <wp:effectExtent b="0" l="0" r="0" t="0"/>
                <wp:wrapNone/>
                <wp:docPr id="12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drawing>
          <wp:inline distB="0" distT="0" distL="0" distR="0">
            <wp:extent cx="5486400" cy="3086100"/>
            <wp:effectExtent b="0" l="0" r="0" t="0"/>
            <wp:docPr id="4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6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i w:val="1"/>
          <w:rtl w:val="0"/>
        </w:rPr>
        <w:t xml:space="preserve">Step 5 </w:t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  <w:t xml:space="preserve">If you want you can add some effects quickly by tapping the icons in the box on the screen. Dry means no effect at all. </w:t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drawing>
          <wp:inline distB="0" distT="0" distL="0" distR="0">
            <wp:extent cx="5486400" cy="3086100"/>
            <wp:effectExtent b="0" l="0" r="0" t="0"/>
            <wp:docPr id="7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6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2032000</wp:posOffset>
                </wp:positionH>
                <wp:positionV relativeFrom="paragraph">
                  <wp:posOffset>571500</wp:posOffset>
                </wp:positionV>
                <wp:extent cx="3352800" cy="22098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88650" y="2694150"/>
                          <a:ext cx="3314700" cy="2171700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chemeClr val="accent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2032000</wp:posOffset>
                </wp:positionH>
                <wp:positionV relativeFrom="paragraph">
                  <wp:posOffset>571500</wp:posOffset>
                </wp:positionV>
                <wp:extent cx="3352800" cy="2209800"/>
                <wp:effectExtent b="0" l="0" r="0" t="0"/>
                <wp:wrapNone/>
                <wp:docPr id="11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2800" cy="220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i w:val="1"/>
          <w:rtl w:val="0"/>
        </w:rPr>
        <w:t xml:space="preserve">Step 6 </w:t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  <w:t xml:space="preserve">Tap the arrange icon to see your recording with the loops.</w:t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drawing>
          <wp:inline distB="0" distT="0" distL="0" distR="0">
            <wp:extent cx="5486400" cy="3086100"/>
            <wp:effectExtent b="0" l="0" r="0" t="0"/>
            <wp:docPr id="6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6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546100</wp:posOffset>
                </wp:positionH>
                <wp:positionV relativeFrom="paragraph">
                  <wp:posOffset>-12699</wp:posOffset>
                </wp:positionV>
                <wp:extent cx="495300" cy="5461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117400" y="3520285"/>
                          <a:ext cx="457200" cy="519429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chemeClr val="accent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546100</wp:posOffset>
                </wp:positionH>
                <wp:positionV relativeFrom="paragraph">
                  <wp:posOffset>-12699</wp:posOffset>
                </wp:positionV>
                <wp:extent cx="495300" cy="546100"/>
                <wp:effectExtent b="0" l="0" r="0" t="0"/>
                <wp:wrapNone/>
                <wp:docPr id="1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546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drawing>
          <wp:inline distB="0" distT="0" distL="0" distR="0">
            <wp:extent cx="5486400" cy="3091180"/>
            <wp:effectExtent b="0" l="0" r="0" t="0"/>
            <wp:docPr id="8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911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i w:val="1"/>
          <w:rtl w:val="0"/>
        </w:rPr>
        <w:t xml:space="preserve">Step 7</w:t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  <w:t xml:space="preserve">Save and name the project just as you did in previous lessons.</w:t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mbria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0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image" Target="media/image13.png"/><Relationship Id="rId10" Type="http://schemas.openxmlformats.org/officeDocument/2006/relationships/image" Target="media/image09.png"/><Relationship Id="rId9" Type="http://schemas.openxmlformats.org/officeDocument/2006/relationships/image" Target="media/image10.png"/><Relationship Id="rId5" Type="http://schemas.openxmlformats.org/officeDocument/2006/relationships/image" Target="media/image01.png"/><Relationship Id="rId6" Type="http://schemas.openxmlformats.org/officeDocument/2006/relationships/image" Target="media/image05.png"/><Relationship Id="rId7" Type="http://schemas.openxmlformats.org/officeDocument/2006/relationships/image" Target="media/image17.png"/><Relationship Id="rId8" Type="http://schemas.openxmlformats.org/officeDocument/2006/relationships/image" Target="media/image0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/Relationships>
</file>